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145" w:rsidRDefault="008A3D35" w:rsidP="00805145">
      <w:pPr>
        <w:pStyle w:val="Bezodstpw"/>
        <w:spacing w:line="360" w:lineRule="auto"/>
        <w:rPr>
          <w:rFonts w:ascii="Times New Roman" w:hAnsi="Times New Roman" w:cs="Times New Roman"/>
        </w:rPr>
      </w:pPr>
      <w:r w:rsidRPr="008A3D35">
        <w:rPr>
          <w:rFonts w:ascii="Times New Roman" w:hAnsi="Times New Roman" w:cs="Times New Roman"/>
          <w:sz w:val="24"/>
          <w:szCs w:val="24"/>
        </w:rPr>
        <w:t xml:space="preserve">Nr sprawy:  </w:t>
      </w:r>
      <w:r w:rsidR="005D3E1D">
        <w:rPr>
          <w:rFonts w:ascii="Times New Roman" w:hAnsi="Times New Roman" w:cs="Times New Roman"/>
          <w:sz w:val="24"/>
          <w:szCs w:val="24"/>
        </w:rPr>
        <w:t>6</w:t>
      </w:r>
      <w:r w:rsidR="006438BE">
        <w:rPr>
          <w:rFonts w:ascii="Times New Roman" w:hAnsi="Times New Roman" w:cs="Times New Roman"/>
          <w:sz w:val="24"/>
          <w:szCs w:val="24"/>
        </w:rPr>
        <w:t xml:space="preserve"> / </w:t>
      </w:r>
      <w:r w:rsidR="005D3E1D">
        <w:rPr>
          <w:rFonts w:ascii="Times New Roman" w:hAnsi="Times New Roman" w:cs="Times New Roman"/>
          <w:sz w:val="24"/>
          <w:szCs w:val="24"/>
        </w:rPr>
        <w:t>U</w:t>
      </w:r>
      <w:r w:rsidR="006438BE">
        <w:rPr>
          <w:rFonts w:ascii="Times New Roman" w:hAnsi="Times New Roman" w:cs="Times New Roman"/>
          <w:sz w:val="24"/>
          <w:szCs w:val="24"/>
        </w:rPr>
        <w:t xml:space="preserve"> / 201</w:t>
      </w:r>
      <w:r w:rsidR="00001853">
        <w:rPr>
          <w:rFonts w:ascii="Times New Roman" w:hAnsi="Times New Roman" w:cs="Times New Roman"/>
          <w:sz w:val="24"/>
          <w:szCs w:val="24"/>
        </w:rPr>
        <w:t>9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A3D35" w:rsidRDefault="008A3D35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5D3E1D" w:rsidRPr="005D3E1D" w:rsidRDefault="00A40BDC" w:rsidP="004C4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</w:t>
      </w:r>
      <w:r w:rsidR="001B538C" w:rsidRPr="00BE60B9">
        <w:rPr>
          <w:rFonts w:ascii="Times New Roman" w:hAnsi="Times New Roman" w:cs="Times New Roman"/>
          <w:sz w:val="24"/>
          <w:szCs w:val="24"/>
        </w:rPr>
        <w:t>„</w:t>
      </w:r>
      <w:r w:rsidR="005D3E1D" w:rsidRPr="007B4864">
        <w:rPr>
          <w:rFonts w:ascii="Times New Roman" w:hAnsi="Times New Roman" w:cs="Times New Roman"/>
          <w:sz w:val="24"/>
          <w:szCs w:val="24"/>
        </w:rPr>
        <w:t xml:space="preserve">Opracowanie dokumentacji projektowej zabezpieczenia stropu nad piwnicą budynku przy ul. Utrata 25 </w:t>
      </w:r>
      <w:r w:rsidR="005D3E1D">
        <w:rPr>
          <w:rFonts w:ascii="Times New Roman" w:hAnsi="Times New Roman" w:cs="Times New Roman"/>
          <w:sz w:val="24"/>
          <w:szCs w:val="24"/>
        </w:rPr>
        <w:br/>
      </w:r>
      <w:r w:rsidR="005D3E1D" w:rsidRPr="007B4864">
        <w:rPr>
          <w:rFonts w:ascii="Times New Roman" w:hAnsi="Times New Roman" w:cs="Times New Roman"/>
          <w:sz w:val="24"/>
          <w:szCs w:val="24"/>
        </w:rPr>
        <w:t>w Suwałkach stanowiąceg</w:t>
      </w:r>
      <w:r w:rsidR="005D3E1D">
        <w:rPr>
          <w:rFonts w:ascii="Times New Roman" w:hAnsi="Times New Roman" w:cs="Times New Roman"/>
          <w:sz w:val="24"/>
          <w:szCs w:val="24"/>
        </w:rPr>
        <w:t>o własność Gminy Miasto Suwałki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</w:t>
      </w:r>
      <w:r w:rsidR="00001853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>pkt</w:t>
      </w:r>
      <w:r w:rsidR="006438BE">
        <w:rPr>
          <w:rFonts w:ascii="Times New Roman" w:hAnsi="Times New Roman" w:cs="Times New Roman"/>
          <w:sz w:val="21"/>
          <w:szCs w:val="21"/>
        </w:rPr>
        <w:t>.</w:t>
      </w:r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Pzp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D3E1D" w:rsidRDefault="005D3E1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D3E1D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>stawy Pzp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</w:t>
      </w:r>
      <w:r w:rsidR="006438BE">
        <w:rPr>
          <w:rFonts w:ascii="Times New Roman" w:hAnsi="Times New Roman" w:cs="Times New Roman"/>
          <w:i/>
          <w:sz w:val="16"/>
          <w:szCs w:val="16"/>
        </w:rPr>
        <w:t>.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</w:p>
    <w:p w:rsidR="00A56074" w:rsidRPr="00C52F42" w:rsidRDefault="00A5607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</w:t>
      </w:r>
      <w:r w:rsidR="005D3E1D">
        <w:rPr>
          <w:rFonts w:ascii="Times New Roman" w:hAnsi="Times New Roman" w:cs="Times New Roman"/>
          <w:sz w:val="21"/>
          <w:szCs w:val="21"/>
        </w:rPr>
        <w:t>.</w:t>
      </w:r>
      <w:bookmarkStart w:id="0" w:name="_GoBack"/>
      <w:bookmarkEnd w:id="0"/>
      <w:r w:rsidRPr="00C52F42">
        <w:rPr>
          <w:rFonts w:ascii="Times New Roman" w:hAnsi="Times New Roman" w:cs="Times New Roman"/>
          <w:sz w:val="21"/>
          <w:szCs w:val="21"/>
        </w:rPr>
        <w:t>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5D3E1D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r w:rsidRPr="00C67F06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001853">
        <w:rPr>
          <w:rFonts w:ascii="Times New Roman" w:hAnsi="Times New Roman" w:cs="Times New Roman"/>
          <w:i/>
          <w:sz w:val="16"/>
          <w:szCs w:val="16"/>
        </w:rPr>
        <w:br/>
      </w:r>
      <w:r w:rsidRPr="00C67F06">
        <w:rPr>
          <w:rFonts w:ascii="Times New Roman" w:hAnsi="Times New Roman" w:cs="Times New Roman"/>
          <w:i/>
          <w:sz w:val="16"/>
          <w:szCs w:val="16"/>
        </w:rPr>
        <w:t>w zależności od podmiotu: NIP/PESEL, KRS/CEiDG)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F10" w:rsidRDefault="007C3F10" w:rsidP="0038231F">
      <w:pPr>
        <w:spacing w:after="0" w:line="240" w:lineRule="auto"/>
      </w:pPr>
      <w:r>
        <w:separator/>
      </w:r>
    </w:p>
  </w:endnote>
  <w:endnote w:type="continuationSeparator" w:id="0">
    <w:p w:rsidR="007C3F10" w:rsidRDefault="007C3F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2A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D3E1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F10" w:rsidRDefault="007C3F10" w:rsidP="0038231F">
      <w:pPr>
        <w:spacing w:after="0" w:line="240" w:lineRule="auto"/>
      </w:pPr>
      <w:r>
        <w:separator/>
      </w:r>
    </w:p>
  </w:footnote>
  <w:footnote w:type="continuationSeparator" w:id="0">
    <w:p w:rsidR="007C3F10" w:rsidRDefault="007C3F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853"/>
    <w:rsid w:val="00002573"/>
    <w:rsid w:val="000065D1"/>
    <w:rsid w:val="00006CCB"/>
    <w:rsid w:val="000177EA"/>
    <w:rsid w:val="000255B5"/>
    <w:rsid w:val="000613EB"/>
    <w:rsid w:val="000809B6"/>
    <w:rsid w:val="000817F4"/>
    <w:rsid w:val="00092AE9"/>
    <w:rsid w:val="000A62CC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056B7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B538C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B7992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D3E1D"/>
    <w:rsid w:val="005E176A"/>
    <w:rsid w:val="005F53D0"/>
    <w:rsid w:val="00633522"/>
    <w:rsid w:val="006438BE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C752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C3F10"/>
    <w:rsid w:val="007E25BD"/>
    <w:rsid w:val="007E2F69"/>
    <w:rsid w:val="007E7094"/>
    <w:rsid w:val="00804F07"/>
    <w:rsid w:val="00805145"/>
    <w:rsid w:val="0080767A"/>
    <w:rsid w:val="00830AB1"/>
    <w:rsid w:val="008367AA"/>
    <w:rsid w:val="00844B5C"/>
    <w:rsid w:val="008560CF"/>
    <w:rsid w:val="00874044"/>
    <w:rsid w:val="00875011"/>
    <w:rsid w:val="008855C8"/>
    <w:rsid w:val="00892E48"/>
    <w:rsid w:val="008A3D35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D73A1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69A7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01748"/>
    <w:rsid w:val="00D06A50"/>
    <w:rsid w:val="00D3087C"/>
    <w:rsid w:val="00D34D9A"/>
    <w:rsid w:val="00D409DE"/>
    <w:rsid w:val="00D42C9B"/>
    <w:rsid w:val="00D47D38"/>
    <w:rsid w:val="00D51F32"/>
    <w:rsid w:val="00D55025"/>
    <w:rsid w:val="00D7532C"/>
    <w:rsid w:val="00D80891"/>
    <w:rsid w:val="00D81CB0"/>
    <w:rsid w:val="00D92130"/>
    <w:rsid w:val="00DC3F44"/>
    <w:rsid w:val="00DD146A"/>
    <w:rsid w:val="00DD3E9D"/>
    <w:rsid w:val="00DE4702"/>
    <w:rsid w:val="00DE73EE"/>
    <w:rsid w:val="00E12A69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99D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A098D-1E86-4A0C-B503-A58CD01A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D81C4-D29D-4C82-B90D-FE542F29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Walicka</cp:lastModifiedBy>
  <cp:revision>12</cp:revision>
  <cp:lastPrinted>2017-02-24T06:10:00Z</cp:lastPrinted>
  <dcterms:created xsi:type="dcterms:W3CDTF">2018-02-06T11:46:00Z</dcterms:created>
  <dcterms:modified xsi:type="dcterms:W3CDTF">2019-01-23T13:29:00Z</dcterms:modified>
</cp:coreProperties>
</file>