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F333EC">
        <w:rPr>
          <w:rFonts w:ascii="Times New Roman" w:hAnsi="Times New Roman" w:cs="Times New Roman"/>
        </w:rPr>
        <w:t>98</w:t>
      </w:r>
      <w:r w:rsidR="00071009" w:rsidRPr="00071009">
        <w:rPr>
          <w:rFonts w:ascii="Times New Roman" w:hAnsi="Times New Roman" w:cs="Times New Roman"/>
        </w:rPr>
        <w:t>/R.B/2018</w:t>
      </w:r>
      <w:r w:rsidRPr="000B2D2E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Default="001F027E" w:rsidP="00E8104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F333EC">
        <w:rPr>
          <w:rFonts w:ascii="Times New Roman" w:hAnsi="Times New Roman" w:cs="Times New Roman"/>
          <w:sz w:val="24"/>
          <w:szCs w:val="24"/>
        </w:rPr>
        <w:t>„</w:t>
      </w:r>
      <w:r w:rsidR="00AC1A07" w:rsidRPr="00AC1A07">
        <w:rPr>
          <w:rFonts w:ascii="Times New Roman" w:hAnsi="Times New Roman" w:cs="Times New Roman"/>
          <w:sz w:val="24"/>
          <w:szCs w:val="24"/>
        </w:rPr>
        <w:t>Remon</w:t>
      </w:r>
      <w:r w:rsidR="00AC1A07">
        <w:rPr>
          <w:rFonts w:ascii="Times New Roman" w:hAnsi="Times New Roman" w:cs="Times New Roman"/>
          <w:sz w:val="24"/>
          <w:szCs w:val="24"/>
        </w:rPr>
        <w:t xml:space="preserve">t ciągów pieszych przy </w:t>
      </w:r>
      <w:r w:rsidR="00AC1A07" w:rsidRPr="00AC1A07">
        <w:rPr>
          <w:rFonts w:ascii="Times New Roman" w:hAnsi="Times New Roman" w:cs="Times New Roman"/>
          <w:sz w:val="24"/>
          <w:szCs w:val="24"/>
        </w:rPr>
        <w:t>ul. Aleksandra Putry oraz poszerzenie ciągu pieszo-jez</w:t>
      </w:r>
      <w:r w:rsidR="00AC1A07">
        <w:rPr>
          <w:rFonts w:ascii="Times New Roman" w:hAnsi="Times New Roman" w:cs="Times New Roman"/>
          <w:sz w:val="24"/>
          <w:szCs w:val="24"/>
        </w:rPr>
        <w:t>dnego na Osiedlu II w Suwałkach</w:t>
      </w:r>
      <w:bookmarkStart w:id="0" w:name="_GoBack"/>
      <w:bookmarkEnd w:id="0"/>
      <w:r w:rsidR="00F333EC">
        <w:rPr>
          <w:rFonts w:ascii="Times New Roman" w:hAnsi="Times New Roman" w:cs="Times New Roman"/>
          <w:sz w:val="24"/>
          <w:szCs w:val="24"/>
        </w:rPr>
        <w:t>”</w:t>
      </w:r>
      <w:r w:rsidR="00F333EC" w:rsidRPr="00F333EC">
        <w:rPr>
          <w:rFonts w:ascii="Times New Roman" w:hAnsi="Times New Roman" w:cs="Times New Roman"/>
          <w:sz w:val="24"/>
          <w:szCs w:val="24"/>
        </w:rPr>
        <w:t xml:space="preserve"> </w:t>
      </w:r>
      <w:r w:rsidR="00E8104E">
        <w:rPr>
          <w:rFonts w:ascii="Times New Roman" w:hAnsi="Times New Roman" w:cs="Times New Roman"/>
          <w:sz w:val="24"/>
          <w:szCs w:val="24"/>
        </w:rPr>
        <w:t xml:space="preserve"> </w:t>
      </w:r>
      <w:r w:rsidR="00E8104E" w:rsidRPr="00E8104E">
        <w:rPr>
          <w:rFonts w:ascii="Times New Roman" w:hAnsi="Times New Roman" w:cs="Times New Roman"/>
          <w:sz w:val="24"/>
          <w:szCs w:val="24"/>
        </w:rPr>
        <w:t>prowadzonego przez Gminę Miasto Suwałki, w imieniu której działa Zarząd Budynków Mieszkal</w:t>
      </w:r>
      <w:r w:rsidR="00E8104E">
        <w:rPr>
          <w:rFonts w:ascii="Times New Roman" w:hAnsi="Times New Roman" w:cs="Times New Roman"/>
          <w:sz w:val="24"/>
          <w:szCs w:val="24"/>
        </w:rPr>
        <w:t>nych w Suwałkach TBS sp. z o.o.</w:t>
      </w:r>
      <w:r w:rsidR="00E8104E" w:rsidRPr="00E8104E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:rsidR="00E8104E" w:rsidRPr="00BC2215" w:rsidRDefault="00E8104E" w:rsidP="00E8104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5FE" w:rsidRDefault="008255FE" w:rsidP="0038231F">
      <w:pPr>
        <w:spacing w:after="0" w:line="240" w:lineRule="auto"/>
      </w:pPr>
      <w:r>
        <w:separator/>
      </w:r>
    </w:p>
  </w:endnote>
  <w:endnote w:type="continuationSeparator" w:id="0">
    <w:p w:rsidR="008255FE" w:rsidRDefault="008255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5FE" w:rsidRDefault="008255FE" w:rsidP="0038231F">
      <w:pPr>
        <w:spacing w:after="0" w:line="240" w:lineRule="auto"/>
      </w:pPr>
      <w:r>
        <w:separator/>
      </w:r>
    </w:p>
  </w:footnote>
  <w:footnote w:type="continuationSeparator" w:id="0">
    <w:p w:rsidR="008255FE" w:rsidRDefault="008255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1009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68A8"/>
    <w:rsid w:val="00224B97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D6F15"/>
    <w:rsid w:val="006F0034"/>
    <w:rsid w:val="006F3D32"/>
    <w:rsid w:val="00711295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5FE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61AFE"/>
    <w:rsid w:val="00975019"/>
    <w:rsid w:val="00975C49"/>
    <w:rsid w:val="009A3737"/>
    <w:rsid w:val="009A6D11"/>
    <w:rsid w:val="009C1699"/>
    <w:rsid w:val="009C7756"/>
    <w:rsid w:val="00A15F7E"/>
    <w:rsid w:val="00A166B0"/>
    <w:rsid w:val="00A22DCF"/>
    <w:rsid w:val="00A24C2D"/>
    <w:rsid w:val="00A276E4"/>
    <w:rsid w:val="00A3062E"/>
    <w:rsid w:val="00A347DE"/>
    <w:rsid w:val="00A46B58"/>
    <w:rsid w:val="00A550D7"/>
    <w:rsid w:val="00A629B2"/>
    <w:rsid w:val="00A65123"/>
    <w:rsid w:val="00AC1A07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104E"/>
    <w:rsid w:val="00E8761F"/>
    <w:rsid w:val="00EB7CDE"/>
    <w:rsid w:val="00EE1FBF"/>
    <w:rsid w:val="00EF74CA"/>
    <w:rsid w:val="00F04280"/>
    <w:rsid w:val="00F20B0A"/>
    <w:rsid w:val="00F333EC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2A48C-A267-4BAF-9877-491FC0F6B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Optimus</cp:lastModifiedBy>
  <cp:revision>3</cp:revision>
  <cp:lastPrinted>2018-11-06T08:56:00Z</cp:lastPrinted>
  <dcterms:created xsi:type="dcterms:W3CDTF">2018-11-06T08:56:00Z</dcterms:created>
  <dcterms:modified xsi:type="dcterms:W3CDTF">2018-11-06T12:17:00Z</dcterms:modified>
</cp:coreProperties>
</file>