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EA5EC6" w:rsidRPr="001936D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574753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 xml:space="preserve"> </w:t>
      </w:r>
    </w:p>
    <w:p w:rsidR="00C473DA" w:rsidRPr="00C473DA" w:rsidRDefault="00EA5EC6" w:rsidP="00C473D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4"/>
          <w:szCs w:val="24"/>
        </w:rPr>
      </w:pPr>
      <w:r w:rsidRPr="00C473DA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73DA">
        <w:rPr>
          <w:rFonts w:ascii="Times New Roman" w:hAnsi="Times New Roman" w:cs="Times New Roman"/>
          <w:sz w:val="24"/>
          <w:szCs w:val="24"/>
        </w:rPr>
        <w:t xml:space="preserve"> </w:t>
      </w:r>
      <w:r w:rsidR="007B5486" w:rsidRPr="00C473DA">
        <w:rPr>
          <w:rFonts w:ascii="Times New Roman" w:hAnsi="Times New Roman" w:cs="Times New Roman"/>
          <w:bCs/>
          <w:sz w:val="24"/>
          <w:szCs w:val="24"/>
        </w:rPr>
        <w:t>Zarząd Budynków Mieszkalnych w Suwałkach TBS sp. z o.o., ul. Wigierska 32, 16 – 400 Suwałki działając w imieniu Gminy Miasta Suwałki</w:t>
      </w:r>
      <w:r w:rsidR="007B5486">
        <w:rPr>
          <w:rFonts w:ascii="Times New Roman" w:hAnsi="Times New Roman" w:cs="Times New Roman"/>
          <w:bCs/>
          <w:sz w:val="24"/>
          <w:szCs w:val="24"/>
        </w:rPr>
        <w:t xml:space="preserve"> oraz Skarbu Państwa</w:t>
      </w:r>
      <w:r w:rsidR="007B5486" w:rsidRPr="00C473DA">
        <w:rPr>
          <w:rFonts w:ascii="Times New Roman" w:hAnsi="Times New Roman" w:cs="Times New Roman"/>
          <w:bCs/>
          <w:sz w:val="24"/>
          <w:szCs w:val="24"/>
        </w:rPr>
        <w:t>.</w:t>
      </w: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A5EC6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486" w:rsidRPr="00E94E84" w:rsidRDefault="00EA5EC6" w:rsidP="007B548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="007B5486" w:rsidRPr="00E94E84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pn. „Wymiana stolarki okiennej drewnianej na okna z PCV w budynkach przy ul. Putry 1, 5, ul. Noniewicza 87, ul. Utrata 9A, ul. Wierusza Kowalskiego 4B, ul. Klonowa 47 w Suwałkach – Część I*) oraz stolarki drzwiowej zewnętrznej w budynkach przy ul. Noniewicza 45 i ul. Wesoła 30 w Suwałkach– Część II*)  w zasobach stanowiących własność Gminy Miasto Suwałki oraz Skarbu Państwa” prowadzonego przez </w:t>
      </w:r>
      <w:r w:rsidR="007B5486" w:rsidRPr="00E94E84">
        <w:rPr>
          <w:rFonts w:ascii="Times New Roman" w:hAnsi="Times New Roman" w:cs="Times New Roman"/>
          <w:bCs/>
          <w:sz w:val="24"/>
          <w:szCs w:val="24"/>
        </w:rPr>
        <w:t>Zarząd Budynków Mieszkalnych w Suwałkach TBS sp. z o.o., ul. Wigierska 32, 16 – 400 Suwałki działając w imieniu Gminy Miasta Suwałki oraz Skarbu Państwa</w:t>
      </w:r>
      <w:r w:rsidR="007B5486" w:rsidRPr="00E94E8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EA5EC6" w:rsidRPr="00C473DA" w:rsidRDefault="00EA5EC6" w:rsidP="00C473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112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31E" w:rsidRDefault="00F4731E" w:rsidP="00EA5EC6">
      <w:pPr>
        <w:spacing w:after="0" w:line="240" w:lineRule="auto"/>
      </w:pPr>
      <w:r>
        <w:separator/>
      </w:r>
    </w:p>
  </w:endnote>
  <w:endnote w:type="continuationSeparator" w:id="0">
    <w:p w:rsidR="00F4731E" w:rsidRDefault="00F4731E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3DA" w:rsidRPr="00C473DA" w:rsidRDefault="00C473DA" w:rsidP="00C473DA">
    <w:pPr>
      <w:pStyle w:val="Stopka"/>
      <w:ind w:left="720"/>
      <w:rPr>
        <w:rFonts w:ascii="Times New Roman" w:hAnsi="Times New Roman" w:cs="Times New Roman"/>
      </w:rPr>
    </w:pPr>
    <w:r w:rsidRPr="00C473DA">
      <w:rPr>
        <w:rFonts w:ascii="Times New Roman" w:hAnsi="Times New Roman" w:cs="Times New Roman"/>
      </w:rPr>
      <w:t>*)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31E" w:rsidRDefault="00F4731E" w:rsidP="00EA5EC6">
      <w:pPr>
        <w:spacing w:after="0" w:line="240" w:lineRule="auto"/>
      </w:pPr>
      <w:r>
        <w:separator/>
      </w:r>
    </w:p>
  </w:footnote>
  <w:footnote w:type="continuationSeparator" w:id="0">
    <w:p w:rsidR="00F4731E" w:rsidRDefault="00F4731E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C6" w:rsidRPr="007B5486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7B5486">
      <w:rPr>
        <w:rFonts w:ascii="Times New Roman" w:eastAsia="Times New Roman" w:hAnsi="Times New Roman" w:cs="Times New Roman"/>
      </w:rPr>
      <w:t xml:space="preserve">sprawy: </w:t>
    </w:r>
    <w:r w:rsidR="007B5486" w:rsidRPr="007B5486">
      <w:rPr>
        <w:rFonts w:ascii="Times New Roman" w:hAnsi="Times New Roman" w:cs="Times New Roman"/>
      </w:rPr>
      <w:t xml:space="preserve">63 / R.B / 2018, 64 / R.B/2018, 65 / R.B/2018, 67 / R.B/2018, 68 / R.B/2018, </w:t>
    </w:r>
    <w:r w:rsidR="007B5486" w:rsidRPr="007B5486">
      <w:rPr>
        <w:rFonts w:ascii="Times New Roman" w:hAnsi="Times New Roman" w:cs="Times New Roman"/>
      </w:rPr>
      <w:br/>
      <w:t xml:space="preserve">               </w:t>
    </w:r>
    <w:r w:rsidR="007B5486">
      <w:rPr>
        <w:rFonts w:ascii="Times New Roman" w:hAnsi="Times New Roman" w:cs="Times New Roman"/>
      </w:rPr>
      <w:t xml:space="preserve">  </w:t>
    </w:r>
    <w:r w:rsidR="007B5486" w:rsidRPr="007B5486">
      <w:rPr>
        <w:rFonts w:ascii="Times New Roman" w:hAnsi="Times New Roman" w:cs="Times New Roman"/>
      </w:rPr>
      <w:t xml:space="preserve">   69 / R.B/2018,  70 / R.B/2018</w:t>
    </w:r>
  </w:p>
  <w:p w:rsidR="00EA5EC6" w:rsidRDefault="00EA5E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26E0"/>
    <w:multiLevelType w:val="hybridMultilevel"/>
    <w:tmpl w:val="B450E920"/>
    <w:lvl w:ilvl="0" w:tplc="4D00842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C6"/>
    <w:rsid w:val="001124A2"/>
    <w:rsid w:val="001E5527"/>
    <w:rsid w:val="00323597"/>
    <w:rsid w:val="003C27FB"/>
    <w:rsid w:val="004C4D76"/>
    <w:rsid w:val="006C3734"/>
    <w:rsid w:val="007B50EC"/>
    <w:rsid w:val="007B5486"/>
    <w:rsid w:val="00890385"/>
    <w:rsid w:val="00924249"/>
    <w:rsid w:val="009E7C31"/>
    <w:rsid w:val="009F4BED"/>
    <w:rsid w:val="00B22AF4"/>
    <w:rsid w:val="00BA2792"/>
    <w:rsid w:val="00C473DA"/>
    <w:rsid w:val="00C97294"/>
    <w:rsid w:val="00EA5EC6"/>
    <w:rsid w:val="00F4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  <w:style w:type="character" w:customStyle="1" w:styleId="FontStyle18">
    <w:name w:val="Font Style18"/>
    <w:basedOn w:val="Domylnaczcionkaakapitu"/>
    <w:rsid w:val="00C473DA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7</cp:revision>
  <dcterms:created xsi:type="dcterms:W3CDTF">2018-02-12T13:15:00Z</dcterms:created>
  <dcterms:modified xsi:type="dcterms:W3CDTF">2018-07-26T06:37:00Z</dcterms:modified>
</cp:coreProperties>
</file>