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951" w:rsidRPr="001936D6" w:rsidRDefault="000407B5" w:rsidP="00705951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8</w:t>
      </w:r>
      <w:r w:rsidR="00705951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D44002" w:rsidRPr="00D44002" w:rsidRDefault="00D44002" w:rsidP="00D4400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002">
        <w:rPr>
          <w:rFonts w:ascii="Times New Roman" w:eastAsia="Times New Roman" w:hAnsi="Times New Roman" w:cs="Times New Roman"/>
          <w:b/>
          <w:sz w:val="24"/>
          <w:szCs w:val="24"/>
        </w:rPr>
        <w:t>WZÓR GWARANCJI NALEŻYTEGO WYKONANIA UMOWY I USUNIĘCIA WAD</w:t>
      </w: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44002">
        <w:rPr>
          <w:rFonts w:ascii="Times New Roman" w:eastAsia="Times New Roman" w:hAnsi="Times New Roman" w:cs="Times New Roman"/>
          <w:b/>
          <w:sz w:val="24"/>
        </w:rPr>
        <w:t>GWARANT:</w:t>
      </w: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44002">
        <w:rPr>
          <w:rFonts w:ascii="Times New Roman" w:eastAsia="Times New Roman" w:hAnsi="Times New Roman" w:cs="Times New Roman"/>
          <w:b/>
          <w:sz w:val="24"/>
        </w:rPr>
        <w:t>BENEFICJENT:</w:t>
      </w: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44002">
        <w:rPr>
          <w:rFonts w:ascii="Times New Roman" w:eastAsia="Times New Roman" w:hAnsi="Times New Roman" w:cs="Times New Roman"/>
          <w:b/>
          <w:sz w:val="24"/>
        </w:rPr>
        <w:t>WYKONAWCA:</w:t>
      </w:r>
    </w:p>
    <w:p w:rsidR="00D44002" w:rsidRPr="00D44002" w:rsidRDefault="00D44002" w:rsidP="00D44002">
      <w:pPr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1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1. Niniejsza gwarancja zabezpiecza należyt</w:t>
      </w:r>
      <w:bookmarkStart w:id="0" w:name="_GoBack"/>
      <w:bookmarkEnd w:id="0"/>
      <w:r w:rsidRPr="00D44002">
        <w:rPr>
          <w:rFonts w:ascii="Times New Roman" w:eastAsia="Times New Roman" w:hAnsi="Times New Roman" w:cs="Times New Roman"/>
        </w:rPr>
        <w:t>e wykonanie przez Wykonawcę umowy nr …………….., która zostanie zawarta pomiędzy Beneficjentem a Wykonawcą, na realizację następującego zamówienia ………………………….. oraz właściwe usunięcie wad i usterek.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2. Żadne zmiany Umowy, o której mowa w § 1 pkt. 1 nie wpływają na ważność niniejszej gwarancji ani na zakres zobowiązania Gwaranta. Gwarant rezygnuje niniejszym z konieczności powiadamiania go o dokonywanych zmianach Umowy.</w:t>
      </w: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2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1. Na podstawie niniejszej gwarancji, Gwarant zobowiązuje się nieodwołalnie i bezwarunkowo do zapłaty na rzecz Beneficjenta kwoty do łącznej wysokości ……………………… PLN (słownie złotych: …………………………….) - łączna suma gwarancyjna, tj.: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1) kwoty do wysokości ……………………. PLN (słownie złotych: ……………………..) – suma gwarancyjna z tytułu niewykonania lub nienależytego wykonania Umowy przez Wykonawcę,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2) kwoty do wysokości …………………….. PLN (słownie złotych: ………………………) – suma gwarancyjna z tytułu udzielonej  rękojmi za wady i  usterki.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2. Suma gwarancyjna o której mowa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3. Suma gwarancji o której mowa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2) gwarancji zabezpiecza roszczenia Beneficjenta wobec Wykonawcy z tytułu wykonania zastępczego usunięcia wad i usterek oraz wymaganych kar umownych wynikających z opóźnienia w usunięciu wad i usterek objętych rękojmią i gwarancją, a które nie zostały zapłacone przez Wykonawcę.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4. W przypadku nieprzedłużenia lub niewniesienia nowego zabezpieczenia o którym mowa § 2 pkt. 3 gwarancji przez Wykonawcę najpóźniej na 30 dni przed upływem terminu ważności określonym w § 5 pkt. 2, Gwarant na pierwsze pisemne wezwanie do zapłaty zawierające oświadczenie Beneficjenta, że  żądana kwota jest mu należna wypłaci kwotę określoną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2) gwarancji</w:t>
      </w:r>
      <w:r w:rsidRPr="00D44002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*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D44002">
        <w:rPr>
          <w:rFonts w:ascii="Times New Roman" w:eastAsia="Times New Roman" w:hAnsi="Times New Roman" w:cs="Times New Roman"/>
        </w:rPr>
        <w:t>5. Wypłata, o której mowa w pkt 4 nastąpi nie później niż w ostatnim dniu ważności dotychczasowego zabezpieczenia.</w:t>
      </w:r>
      <w:r w:rsidRPr="00D44002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*</w:t>
      </w: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3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1. Kwoty, o których mowa w § 2 pkt. 1, Gwarant zapłaci w terminie 14 (czternastu) dni od dnia doręczenia Gwarantowi na wskazany w § 9 adres, pierwszego pisemnego wezwania do zapłaty zawierającego oświadczenie Beneficjenta, że żądana kwota jest mu należna oraz spełniającego wymogi ust. 2.</w:t>
      </w:r>
    </w:p>
    <w:p w:rsid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2. Wezwanie do zapłaty powinno być podpisane przez osoby właściwie umocowane w imieniu Beneficjenta i złożone w okresie ważności gwarancji, przy czym własnoręczność podpisów na wezwaniu zostanie potwierdzona przez radcę prawnego, adwokata lub notariusza.</w:t>
      </w:r>
    </w:p>
    <w:p w:rsidR="006A3601" w:rsidRDefault="006A3601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6A3601" w:rsidRPr="00D44002" w:rsidRDefault="006A3601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lastRenderedPageBreak/>
        <w:t>§ 4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Sumy gwarancyjne, określone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 xml:space="preserve">. 2), stanowią górną granicę odpowiedzialności Gwaranta z każdego tytułu określonego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 xml:space="preserve">. 2). Każda kwota zapłacona z tytułu niniejszej gwarancji zmniejsza łączną sumę gwarancyjną oraz odpowiednią sumę gwarancyjną z tytułów określonych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2).</w:t>
      </w: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5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Gwarancja obowiązuje: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1) od dnia ____ do dnia ____ – dla roszczeń z tytułu określonego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1); oraz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2) od dnia ____ do dnia ____ - włącznie – dla roszczeń z tytułu określonego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2).</w:t>
      </w:r>
    </w:p>
    <w:p w:rsid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i tylko wezwanie do zapłaty doręczone w tych okresach i spełniające wszystkie wymogi formalne określone w § 3 będzie powodowało obowiązek zapłaty z tytułu niniejszej gwarancji.</w:t>
      </w:r>
    </w:p>
    <w:p w:rsidR="006A3601" w:rsidRPr="00D44002" w:rsidRDefault="006A3601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6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1. Niniejsza gwarancja wygasa w przypadku: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1) niedoręczenia Gwarantowi wezwania do zapłaty przed upływem terminów obowiązywania gwarancji;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2) wyczerpania łącznej sumy gwarancyjnej;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3) zwolnienia Gwaranta przez Beneficjenta ze wszystkich zobowiązań zabezpieczonych gwarancją przed upływem terminów jej obowiązywania;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4) jeżeli oryginał dokumentu niniejszej gwarancji zostanie zwrócony Gwarantowi przez Beneficjenta przed upływem terminów obowiązywania gwarancji.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2. Z chwilą wygaśnięcia odpowiedzialności Gwaranta, niniejszy dokument gwarancji powinien być niezwłocznie zwrócony Gwarantowi.</w:t>
      </w: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7</w:t>
      </w: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1. Do praw i obowiązków wynikających z niniejszej gwarancji oraz do rozstrzygania sporów powstałych w związku z niniejszą gwarancją stosuje się przepisy prawa polskiego.</w:t>
      </w:r>
    </w:p>
    <w:p w:rsid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2. Wszelkie spory mogące wyniknąć z niniejszej gwarancji będą rozstrzygane przez sąd właściwy miejscowo dla siedziby jednostki organizacyjnej Beneficjenta.</w:t>
      </w:r>
    </w:p>
    <w:p w:rsidR="006A3601" w:rsidRPr="00D44002" w:rsidRDefault="006A3601" w:rsidP="00D4400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A3601" w:rsidRPr="00D44002" w:rsidRDefault="00D44002" w:rsidP="006A3601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8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Niniejszą gwarancję sporządzono w jednym egzemplarzu.</w:t>
      </w: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9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Adres korespondencyjny Gwaranta oraz adres na który należy kierować wezwanie do zapłaty:</w:t>
      </w:r>
    </w:p>
    <w:p w:rsidR="00D44002" w:rsidRPr="00D44002" w:rsidRDefault="00D44002" w:rsidP="00D44002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</w:rPr>
      </w:pPr>
    </w:p>
    <w:p w:rsidR="00D44002" w:rsidRPr="00D44002" w:rsidRDefault="00D44002" w:rsidP="00D44002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44002">
        <w:rPr>
          <w:rFonts w:ascii="Times New Roman" w:eastAsia="Times New Roman" w:hAnsi="Times New Roman" w:cs="Times New Roman"/>
          <w:i/>
          <w:sz w:val="20"/>
          <w:szCs w:val="20"/>
        </w:rPr>
        <w:t xml:space="preserve">……………………….………………..   </w:t>
      </w:r>
    </w:p>
    <w:p w:rsidR="00D44002" w:rsidRPr="00D44002" w:rsidRDefault="00D44002" w:rsidP="00D44002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44002">
        <w:rPr>
          <w:rFonts w:ascii="Times New Roman" w:eastAsia="Times New Roman" w:hAnsi="Times New Roman" w:cs="Times New Roman"/>
          <w:i/>
          <w:sz w:val="20"/>
          <w:szCs w:val="20"/>
        </w:rPr>
        <w:t xml:space="preserve">( pieczęć  Gwaranta i podpis osób </w:t>
      </w:r>
      <w:r w:rsidR="006A3601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</w:t>
      </w:r>
      <w:r w:rsidRPr="00D44002">
        <w:rPr>
          <w:rFonts w:ascii="Times New Roman" w:eastAsia="Times New Roman" w:hAnsi="Times New Roman" w:cs="Times New Roman"/>
          <w:i/>
          <w:sz w:val="20"/>
          <w:szCs w:val="20"/>
        </w:rPr>
        <w:t>upoważnionych)</w:t>
      </w:r>
    </w:p>
    <w:p w:rsidR="00D44002" w:rsidRPr="00D44002" w:rsidRDefault="00D44002" w:rsidP="00D44002">
      <w:pPr>
        <w:spacing w:after="0" w:line="240" w:lineRule="auto"/>
        <w:rPr>
          <w:rFonts w:eastAsia="Times New Roman" w:cs="Times New Roman"/>
        </w:rPr>
      </w:pP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 w:rsidRPr="00D44002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 xml:space="preserve">*Zapis ma zastosowanie w przypadku określonym  w art. 150 Ustawy </w:t>
      </w:r>
      <w:proofErr w:type="spellStart"/>
      <w:r w:rsidRPr="00D44002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Pzp</w:t>
      </w:r>
      <w:proofErr w:type="spellEnd"/>
      <w:r w:rsidRPr="00D44002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.</w:t>
      </w:r>
    </w:p>
    <w:p w:rsidR="00D44002" w:rsidRPr="00D44002" w:rsidRDefault="00D44002" w:rsidP="00D4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44002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ust 7.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D44002" w:rsidRPr="00D44002" w:rsidRDefault="00D44002" w:rsidP="00D4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44002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ust 8.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4002">
        <w:rPr>
          <w:rFonts w:ascii="Times New Roman" w:eastAsia="Times New Roman" w:hAnsi="Times New Roman" w:cs="Times New Roman"/>
          <w:bCs/>
          <w:sz w:val="18"/>
          <w:szCs w:val="18"/>
        </w:rPr>
        <w:t>ust 9. Wypłata, o której mowa w ust. 8, następuje nie później niż w ostatnim dniu ważności dotychczasowego zabezpieczenia.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44002">
        <w:rPr>
          <w:rFonts w:ascii="Times New Roman" w:eastAsia="Times New Roman" w:hAnsi="Times New Roman" w:cs="Times New Roman"/>
          <w:i/>
          <w:sz w:val="16"/>
          <w:szCs w:val="16"/>
        </w:rPr>
        <w:t>Jest to przykładowy wzór gwarancji.</w:t>
      </w: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44002">
        <w:rPr>
          <w:rFonts w:ascii="Times New Roman" w:eastAsia="Times New Roman" w:hAnsi="Times New Roman" w:cs="Times New Roman"/>
          <w:i/>
          <w:sz w:val="16"/>
          <w:szCs w:val="16"/>
        </w:rPr>
        <w:t>Zamawiający dopuszcza wniesienie gwarancji sporządzonej wg innego wzoru, jednak winna ona zawierać wszystkie istotne postanowienia zawarte w przedstawionym tu dokumencie.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44002">
        <w:rPr>
          <w:rFonts w:ascii="Times New Roman" w:eastAsia="Times New Roman" w:hAnsi="Times New Roman" w:cs="Times New Roman"/>
          <w:i/>
          <w:sz w:val="16"/>
          <w:szCs w:val="16"/>
        </w:rPr>
        <w:t>UWAGA: W przypadku modyfikacji wzoru gwarancji w opisanym zakresie, Wykonawca zobowiązany będzie przed podpisaniem umowy uzgodnić treść gwarancji z Zamawiającym.</w:t>
      </w:r>
    </w:p>
    <w:p w:rsidR="00DF11CE" w:rsidRDefault="00DF11CE" w:rsidP="00D44002">
      <w:pPr>
        <w:jc w:val="center"/>
      </w:pPr>
    </w:p>
    <w:sectPr w:rsidR="00DF11CE" w:rsidSect="006A3601">
      <w:headerReference w:type="default" r:id="rId6"/>
      <w:pgSz w:w="11906" w:h="16838"/>
      <w:pgMar w:top="1417" w:right="1417" w:bottom="1134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510" w:rsidRDefault="00852510" w:rsidP="00E40AB8">
      <w:pPr>
        <w:spacing w:after="0" w:line="240" w:lineRule="auto"/>
      </w:pPr>
      <w:r>
        <w:separator/>
      </w:r>
    </w:p>
  </w:endnote>
  <w:endnote w:type="continuationSeparator" w:id="0">
    <w:p w:rsidR="00852510" w:rsidRDefault="00852510" w:rsidP="00E4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510" w:rsidRDefault="00852510" w:rsidP="00E40AB8">
      <w:pPr>
        <w:spacing w:after="0" w:line="240" w:lineRule="auto"/>
      </w:pPr>
      <w:r>
        <w:separator/>
      </w:r>
    </w:p>
  </w:footnote>
  <w:footnote w:type="continuationSeparator" w:id="0">
    <w:p w:rsidR="00852510" w:rsidRDefault="00852510" w:rsidP="00E40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AB8" w:rsidRPr="00E40AB8" w:rsidRDefault="00E40AB8" w:rsidP="00E40AB8">
    <w:pPr>
      <w:tabs>
        <w:tab w:val="center" w:pos="4536"/>
        <w:tab w:val="right" w:pos="9072"/>
      </w:tabs>
      <w:spacing w:after="0" w:line="240" w:lineRule="auto"/>
      <w:rPr>
        <w:rFonts w:ascii="Arial Black" w:eastAsia="Times New Roman" w:hAnsi="Arial Black" w:cs="Times New Roman"/>
        <w:sz w:val="20"/>
        <w:szCs w:val="20"/>
        <w:lang w:eastAsia="pl-PL"/>
      </w:rPr>
    </w:pPr>
    <w:r w:rsidRPr="00E40AB8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Nr sprawy: </w:t>
    </w:r>
    <w:r w:rsidR="000407B5">
      <w:rPr>
        <w:rFonts w:ascii="Times New Roman" w:eastAsia="Times New Roman" w:hAnsi="Times New Roman" w:cs="Times New Roman"/>
        <w:sz w:val="24"/>
        <w:szCs w:val="24"/>
        <w:lang w:eastAsia="pl-PL"/>
      </w:rPr>
      <w:t>3/I</w:t>
    </w:r>
    <w:r w:rsidRPr="00E40AB8">
      <w:rPr>
        <w:rFonts w:ascii="Times New Roman" w:eastAsia="Times New Roman" w:hAnsi="Times New Roman" w:cs="Times New Roman"/>
        <w:sz w:val="24"/>
        <w:szCs w:val="24"/>
        <w:lang w:eastAsia="pl-PL"/>
      </w:rPr>
      <w:t>/2018</w:t>
    </w:r>
  </w:p>
  <w:p w:rsidR="00E40AB8" w:rsidRDefault="00E40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51"/>
    <w:rsid w:val="000407B5"/>
    <w:rsid w:val="001975A9"/>
    <w:rsid w:val="002023D8"/>
    <w:rsid w:val="002E34EA"/>
    <w:rsid w:val="006A3601"/>
    <w:rsid w:val="00705951"/>
    <w:rsid w:val="00852510"/>
    <w:rsid w:val="00D44002"/>
    <w:rsid w:val="00DF11CE"/>
    <w:rsid w:val="00E4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CCC27F-6761-422B-A35C-C8C4EAC6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59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AB8"/>
  </w:style>
  <w:style w:type="paragraph" w:styleId="Stopka">
    <w:name w:val="footer"/>
    <w:basedOn w:val="Normalny"/>
    <w:link w:val="StopkaZnak"/>
    <w:uiPriority w:val="99"/>
    <w:unhideWhenUsed/>
    <w:rsid w:val="00E4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dcterms:created xsi:type="dcterms:W3CDTF">2018-04-04T12:26:00Z</dcterms:created>
  <dcterms:modified xsi:type="dcterms:W3CDTF">2018-04-04T12:26:00Z</dcterms:modified>
</cp:coreProperties>
</file>