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2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EA5EC6" w:rsidRPr="001936D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EA5EC6" w:rsidRPr="00A629B2" w:rsidRDefault="00EA5EC6" w:rsidP="00EA5EC6">
      <w:pPr>
        <w:pStyle w:val="Bezodstpw"/>
        <w:spacing w:line="360" w:lineRule="auto"/>
        <w:rPr>
          <w:rFonts w:ascii="Times New Roman" w:hAnsi="Times New Roman" w:cs="Times New Roman"/>
        </w:rPr>
      </w:pPr>
      <w:r w:rsidRPr="00574753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  <w:t xml:space="preserve"> </w:t>
      </w:r>
    </w:p>
    <w:p w:rsidR="00EA5EC6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Zamawiający:</w:t>
      </w:r>
      <w:r w:rsidRPr="00A629B2">
        <w:rPr>
          <w:rFonts w:ascii="Times New Roman" w:hAnsi="Times New Roman" w:cs="Times New Roman"/>
        </w:rPr>
        <w:t xml:space="preserve"> </w:t>
      </w:r>
      <w:r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Pr="00A629B2">
        <w:rPr>
          <w:rFonts w:ascii="Times New Roman" w:hAnsi="Times New Roman" w:cs="Times New Roman"/>
        </w:rPr>
        <w:t xml:space="preserve">Zarząd Budynków Mieszkalnych w Suwałkach TBS sp. z o.o., ul. </w:t>
      </w:r>
      <w:r w:rsidRPr="00CD2C13">
        <w:rPr>
          <w:rFonts w:ascii="Times New Roman" w:hAnsi="Times New Roman" w:cs="Times New Roman"/>
        </w:rPr>
        <w:t xml:space="preserve">Wigierska 32, 16 – 400 Suwałki reprezentowana przez Prezesa Zarządu – Jarosława Lebiediew </w:t>
      </w:r>
      <w:r w:rsidRPr="0086741E">
        <w:rPr>
          <w:rFonts w:ascii="Times New Roman" w:hAnsi="Times New Roman" w:cs="Times New Roman"/>
        </w:rPr>
        <w:t xml:space="preserve">na podstawie </w:t>
      </w:r>
      <w:r w:rsidRPr="00EA5EC6">
        <w:rPr>
          <w:rFonts w:ascii="Times New Roman" w:hAnsi="Times New Roman" w:cs="Times New Roman"/>
        </w:rPr>
        <w:t>umowy gospodarowania i zarządzania nieruchomościami stanowiącymi własność Gminy Miasta</w:t>
      </w:r>
      <w:r>
        <w:rPr>
          <w:rFonts w:ascii="Times New Roman" w:hAnsi="Times New Roman" w:cs="Times New Roman"/>
        </w:rPr>
        <w:t xml:space="preserve"> Suwałki z dnia 31 grudnia 2015</w:t>
      </w:r>
      <w:r w:rsidRPr="00EA5EC6">
        <w:rPr>
          <w:rFonts w:ascii="Times New Roman" w:hAnsi="Times New Roman" w:cs="Times New Roman"/>
        </w:rPr>
        <w:t>r.</w:t>
      </w:r>
    </w:p>
    <w:p w:rsidR="00EA5EC6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:rsidR="00EA5EC6" w:rsidRPr="00BC2215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EA5EC6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5EC6" w:rsidRPr="00BC2215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EA5EC6" w:rsidRPr="00BC2215" w:rsidRDefault="00EA5EC6" w:rsidP="00EA5EC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EA5EC6" w:rsidRPr="00BC2215" w:rsidRDefault="00EA5EC6" w:rsidP="00EA5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CD2C13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stępowania o udzielenie za</w:t>
      </w:r>
      <w:r w:rsidRPr="00601E09">
        <w:rPr>
          <w:rFonts w:ascii="Times New Roman" w:hAnsi="Times New Roman" w:cs="Times New Roman"/>
          <w:sz w:val="24"/>
          <w:szCs w:val="24"/>
        </w:rPr>
        <w:t xml:space="preserve">mówienia publicznego </w:t>
      </w:r>
      <w:r>
        <w:rPr>
          <w:rFonts w:ascii="Times New Roman" w:hAnsi="Times New Roman" w:cs="Times New Roman"/>
          <w:sz w:val="24"/>
          <w:szCs w:val="24"/>
        </w:rPr>
        <w:t>pn. „W</w:t>
      </w:r>
      <w:r w:rsidRPr="00EA5EC6">
        <w:rPr>
          <w:rFonts w:ascii="Times New Roman" w:hAnsi="Times New Roman" w:cs="Times New Roman"/>
          <w:sz w:val="24"/>
          <w:szCs w:val="24"/>
        </w:rPr>
        <w:t xml:space="preserve">ymiana stolarki okiennej drewnianej na okna z PCV w </w:t>
      </w:r>
      <w:r w:rsidR="00BA2792">
        <w:rPr>
          <w:rFonts w:ascii="Times New Roman" w:hAnsi="Times New Roman" w:cs="Times New Roman"/>
          <w:sz w:val="24"/>
          <w:szCs w:val="24"/>
        </w:rPr>
        <w:t>budynkach</w:t>
      </w:r>
      <w:r w:rsidRPr="00EA5EC6">
        <w:rPr>
          <w:rFonts w:ascii="Times New Roman" w:hAnsi="Times New Roman" w:cs="Times New Roman"/>
          <w:sz w:val="24"/>
          <w:szCs w:val="24"/>
        </w:rPr>
        <w:t xml:space="preserve"> przy ul. </w:t>
      </w:r>
      <w:r w:rsidR="00B22AF4">
        <w:rPr>
          <w:rFonts w:ascii="Times New Roman" w:hAnsi="Times New Roman" w:cs="Times New Roman"/>
          <w:sz w:val="24"/>
          <w:szCs w:val="24"/>
        </w:rPr>
        <w:t>Ciesielska 5A i ul. Kościuszki 34</w:t>
      </w:r>
      <w:r>
        <w:rPr>
          <w:rFonts w:ascii="Times New Roman" w:hAnsi="Times New Roman" w:cs="Times New Roman"/>
          <w:sz w:val="24"/>
          <w:szCs w:val="24"/>
        </w:rPr>
        <w:t xml:space="preserve"> w Suwałkach”</w:t>
      </w:r>
      <w:r w:rsidRPr="0086741E">
        <w:rPr>
          <w:rFonts w:ascii="Times New Roman" w:hAnsi="Times New Roman" w:cs="Times New Roman"/>
          <w:sz w:val="24"/>
          <w:szCs w:val="24"/>
        </w:rPr>
        <w:t xml:space="preserve"> </w:t>
      </w:r>
      <w:r w:rsidRPr="00CD2C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D2C1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Pr="00CD2C13">
        <w:rPr>
          <w:rFonts w:ascii="Times New Roman" w:hAnsi="Times New Roman" w:cs="Times New Roman"/>
          <w:sz w:val="24"/>
          <w:szCs w:val="24"/>
        </w:rPr>
        <w:t>Zarząd Budynków Mieszkalnych w Suwałka</w:t>
      </w:r>
      <w:bookmarkStart w:id="0" w:name="_GoBack"/>
      <w:bookmarkEnd w:id="0"/>
      <w:r w:rsidRPr="00CD2C13">
        <w:rPr>
          <w:rFonts w:ascii="Times New Roman" w:hAnsi="Times New Roman" w:cs="Times New Roman"/>
          <w:sz w:val="24"/>
          <w:szCs w:val="24"/>
        </w:rPr>
        <w:t>ch TBS sp. z o.o., oświadczam, co następuje:</w:t>
      </w:r>
    </w:p>
    <w:p w:rsidR="00EA5EC6" w:rsidRPr="00BC2215" w:rsidRDefault="00EA5EC6" w:rsidP="00EA5EC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 w:cs="Times New Roman"/>
          <w:sz w:val="24"/>
          <w:szCs w:val="24"/>
        </w:rPr>
        <w:t>w postępowaniu określone przez Z</w:t>
      </w:r>
      <w:r w:rsidRPr="00BC2215">
        <w:rPr>
          <w:rFonts w:ascii="Times New Roman" w:hAnsi="Times New Roman" w:cs="Times New Roman"/>
          <w:sz w:val="24"/>
          <w:szCs w:val="24"/>
        </w:rPr>
        <w:t>amawiającego w    </w:t>
      </w:r>
      <w:r>
        <w:rPr>
          <w:rFonts w:ascii="Times New Roman" w:hAnsi="Times New Roman" w:cs="Times New Roman"/>
          <w:sz w:val="24"/>
          <w:szCs w:val="24"/>
        </w:rPr>
        <w:t>Rozdziale 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BC22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EC6" w:rsidRPr="00BC2215" w:rsidRDefault="00EA5EC6" w:rsidP="00EA5EC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>  R</w:t>
      </w:r>
      <w:r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>
        <w:rPr>
          <w:rFonts w:ascii="Times New Roman" w:hAnsi="Times New Roman" w:cs="Times New Roman"/>
          <w:sz w:val="24"/>
          <w:szCs w:val="24"/>
        </w:rPr>
        <w:t>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 polegam na zasobach następującego/</w:t>
      </w:r>
      <w:proofErr w:type="spellStart"/>
      <w:r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C2215">
        <w:rPr>
          <w:rFonts w:ascii="Times New Roman" w:hAnsi="Times New Roman" w:cs="Times New Roman"/>
          <w:sz w:val="24"/>
          <w:szCs w:val="24"/>
        </w:rPr>
        <w:t xml:space="preserve"> podmiotu/ów:  ……………………………………………………………………….</w:t>
      </w:r>
    </w:p>
    <w:p w:rsidR="00EA5EC6" w:rsidRPr="00252C09" w:rsidRDefault="00EA5EC6" w:rsidP="00EA5E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 </w:t>
      </w:r>
      <w:r w:rsidRPr="00BC221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C221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1124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734" w:rsidRDefault="006C3734" w:rsidP="00EA5EC6">
      <w:pPr>
        <w:spacing w:after="0" w:line="240" w:lineRule="auto"/>
      </w:pPr>
      <w:r>
        <w:separator/>
      </w:r>
    </w:p>
  </w:endnote>
  <w:endnote w:type="continuationSeparator" w:id="0">
    <w:p w:rsidR="006C3734" w:rsidRDefault="006C3734" w:rsidP="00EA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734" w:rsidRDefault="006C3734" w:rsidP="00EA5EC6">
      <w:pPr>
        <w:spacing w:after="0" w:line="240" w:lineRule="auto"/>
      </w:pPr>
      <w:r>
        <w:separator/>
      </w:r>
    </w:p>
  </w:footnote>
  <w:footnote w:type="continuationSeparator" w:id="0">
    <w:p w:rsidR="006C3734" w:rsidRDefault="006C3734" w:rsidP="00EA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EC6" w:rsidRPr="00EA5EC6" w:rsidRDefault="00EA5EC6" w:rsidP="00EA5EC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/>
      </w:rPr>
    </w:pPr>
    <w:r w:rsidRPr="00EA5EC6">
      <w:rPr>
        <w:rFonts w:ascii="Times New Roman" w:eastAsia="Times New Roman" w:hAnsi="Times New Roman" w:cs="Times New Roman"/>
        <w:lang/>
      </w:rPr>
      <w:t xml:space="preserve">Nr sprawy: </w:t>
    </w:r>
    <w:r w:rsidRPr="00EA5EC6">
      <w:rPr>
        <w:rFonts w:ascii="Times New Roman" w:eastAsia="Times New Roman" w:hAnsi="Times New Roman" w:cs="Times New Roman"/>
        <w:lang/>
      </w:rPr>
      <w:t>1</w:t>
    </w:r>
    <w:r w:rsidR="00B22AF4">
      <w:rPr>
        <w:rFonts w:ascii="Times New Roman" w:eastAsia="Times New Roman" w:hAnsi="Times New Roman" w:cs="Times New Roman"/>
        <w:lang/>
      </w:rPr>
      <w:t>2</w:t>
    </w:r>
    <w:r w:rsidRPr="00EA5EC6">
      <w:rPr>
        <w:rFonts w:ascii="Times New Roman" w:eastAsia="Times New Roman" w:hAnsi="Times New Roman" w:cs="Times New Roman"/>
        <w:lang/>
      </w:rPr>
      <w:t xml:space="preserve"> / R.B / 2018, 1</w:t>
    </w:r>
    <w:r w:rsidR="00B22AF4">
      <w:rPr>
        <w:rFonts w:ascii="Times New Roman" w:eastAsia="Times New Roman" w:hAnsi="Times New Roman" w:cs="Times New Roman"/>
        <w:lang/>
      </w:rPr>
      <w:t>3</w:t>
    </w:r>
    <w:r w:rsidRPr="00EA5EC6">
      <w:rPr>
        <w:rFonts w:ascii="Times New Roman" w:eastAsia="Times New Roman" w:hAnsi="Times New Roman" w:cs="Times New Roman"/>
        <w:lang/>
      </w:rPr>
      <w:t xml:space="preserve"> / R.B/2018</w:t>
    </w:r>
  </w:p>
  <w:p w:rsidR="00EA5EC6" w:rsidRDefault="00EA5EC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EC6"/>
    <w:rsid w:val="001124A2"/>
    <w:rsid w:val="00323597"/>
    <w:rsid w:val="003C27FB"/>
    <w:rsid w:val="006C3734"/>
    <w:rsid w:val="009E7C31"/>
    <w:rsid w:val="00B22AF4"/>
    <w:rsid w:val="00BA2792"/>
    <w:rsid w:val="00EA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A5EC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EC6"/>
  </w:style>
  <w:style w:type="paragraph" w:styleId="Stopka">
    <w:name w:val="footer"/>
    <w:basedOn w:val="Normalny"/>
    <w:link w:val="Stopka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E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3</cp:revision>
  <dcterms:created xsi:type="dcterms:W3CDTF">2018-02-12T13:15:00Z</dcterms:created>
  <dcterms:modified xsi:type="dcterms:W3CDTF">2018-03-12T10:24:00Z</dcterms:modified>
</cp:coreProperties>
</file>